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F3" w:rsidRPr="00B355B6" w:rsidRDefault="003A39F3" w:rsidP="003A39F3">
      <w:pPr>
        <w:jc w:val="center"/>
        <w:rPr>
          <w:rFonts w:ascii="华文行楷" w:eastAsia="华文行楷" w:hAnsiTheme="majorEastAsia"/>
          <w:b/>
          <w:sz w:val="32"/>
          <w:szCs w:val="32"/>
        </w:rPr>
      </w:pPr>
      <w:r w:rsidRPr="00B355B6">
        <w:rPr>
          <w:rFonts w:ascii="华文行楷" w:eastAsia="华文行楷" w:hAnsiTheme="majorEastAsia" w:hint="eastAsia"/>
          <w:b/>
          <w:sz w:val="32"/>
          <w:szCs w:val="32"/>
        </w:rPr>
        <w:t>西元信息网络布线培训班心得体会</w:t>
      </w:r>
    </w:p>
    <w:p w:rsidR="003A39F3" w:rsidRPr="00B355B6" w:rsidRDefault="003A39F3" w:rsidP="003A39F3">
      <w:pPr>
        <w:jc w:val="center"/>
        <w:rPr>
          <w:rFonts w:ascii="华文行楷" w:eastAsia="华文行楷" w:hAnsiTheme="majorEastAsia"/>
          <w:b/>
          <w:sz w:val="32"/>
          <w:szCs w:val="32"/>
        </w:rPr>
      </w:pPr>
      <w:bookmarkStart w:id="0" w:name="_Toc417907841"/>
      <w:r>
        <w:rPr>
          <w:rFonts w:ascii="华文行楷" w:eastAsia="华文行楷" w:hAnsiTheme="majorEastAsia" w:hint="eastAsia"/>
          <w:b/>
          <w:sz w:val="32"/>
          <w:szCs w:val="32"/>
        </w:rPr>
        <w:t>学员：</w:t>
      </w:r>
      <w:r w:rsidRPr="00B355B6">
        <w:rPr>
          <w:rFonts w:ascii="华文行楷" w:eastAsia="华文行楷" w:hAnsiTheme="majorEastAsia" w:hint="eastAsia"/>
          <w:b/>
          <w:sz w:val="32"/>
          <w:szCs w:val="32"/>
        </w:rPr>
        <w:t>平湖市技工学校——毛亚峰</w:t>
      </w:r>
      <w:bookmarkEnd w:id="0"/>
    </w:p>
    <w:p w:rsidR="003A39F3" w:rsidRPr="00B355B6" w:rsidRDefault="003A39F3" w:rsidP="003A39F3">
      <w:pPr>
        <w:spacing w:afterLines="50" w:line="500" w:lineRule="exact"/>
        <w:ind w:firstLineChars="200" w:firstLine="600"/>
        <w:jc w:val="left"/>
        <w:rPr>
          <w:rFonts w:ascii="方正魏碑简体" w:eastAsia="方正魏碑简体" w:hAnsiTheme="minorEastAsia"/>
          <w:sz w:val="30"/>
          <w:szCs w:val="30"/>
        </w:rPr>
      </w:pPr>
      <w:r w:rsidRPr="00B355B6">
        <w:rPr>
          <w:rFonts w:ascii="方正魏碑简体" w:eastAsia="方正魏碑简体" w:hAnsiTheme="minorEastAsia" w:hint="eastAsia"/>
          <w:sz w:val="30"/>
          <w:szCs w:val="30"/>
        </w:rPr>
        <w:t>4月16、17日两天，在桐乡技师学院参加了省教研所主办的全省技工院校教师世赛信息网络布线项目培训。</w:t>
      </w:r>
    </w:p>
    <w:p w:rsidR="003A39F3" w:rsidRPr="00B355B6" w:rsidRDefault="003A39F3" w:rsidP="003A39F3">
      <w:pPr>
        <w:spacing w:afterLines="50" w:line="500" w:lineRule="exact"/>
        <w:ind w:firstLineChars="200" w:firstLine="600"/>
        <w:jc w:val="left"/>
        <w:rPr>
          <w:rFonts w:ascii="方正魏碑简体" w:eastAsia="方正魏碑简体" w:hAnsiTheme="minorEastAsia"/>
          <w:sz w:val="30"/>
          <w:szCs w:val="30"/>
        </w:rPr>
      </w:pPr>
      <w:r w:rsidRPr="00B355B6">
        <w:rPr>
          <w:rFonts w:ascii="方正魏碑简体" w:eastAsia="方正魏碑简体" w:hAnsiTheme="minorEastAsia" w:hint="eastAsia"/>
          <w:sz w:val="30"/>
          <w:szCs w:val="30"/>
        </w:rPr>
        <w:t>两天的培训，让我这个非计算机专业的门外汉受益匪浅。此次培训的导师是西元科技公司的董事长王公儒教授。王教授在综合布线领域不仅在国内首屈一指，更多次参加世界大赛，以设备提供商和技术指导。此次培训虽说在个人技能水平上不可能有多大的提高，但是让我见识了很多尚未接触的设备与赛项。了解到世界大赛的技能要求和各国参赛选手的技能水平。</w:t>
      </w:r>
    </w:p>
    <w:p w:rsidR="003A39F3" w:rsidRPr="00B355B6" w:rsidRDefault="003A39F3" w:rsidP="003A39F3">
      <w:pPr>
        <w:spacing w:afterLines="50" w:line="500" w:lineRule="exact"/>
        <w:ind w:firstLineChars="200" w:firstLine="600"/>
        <w:jc w:val="left"/>
        <w:rPr>
          <w:rFonts w:ascii="方正魏碑简体" w:eastAsia="方正魏碑简体" w:hAnsiTheme="minorEastAsia"/>
          <w:sz w:val="30"/>
          <w:szCs w:val="30"/>
        </w:rPr>
      </w:pPr>
      <w:r w:rsidRPr="00B355B6">
        <w:rPr>
          <w:rFonts w:ascii="方正魏碑简体" w:eastAsia="方正魏碑简体" w:hAnsiTheme="minorEastAsia" w:hint="eastAsia"/>
          <w:sz w:val="30"/>
          <w:szCs w:val="30"/>
        </w:rPr>
        <w:t>培训过程中，王公儒教授不仅语言幽默风趣，而且尽量鼓励我们学员相互帮助，相互竞争。以视频与亲身演示的方式让我们熟悉操作要求与步骤。第一项铜缆线的抽线训练就让学员们全员参与，逐个PK，最终决出男女冠军各1人，如此一来大家都放下了拘束，培训的氛围活跃了。在光纤的冷接与熔接中，由世赛第三名的小潘为我们演示指导，看似简单的动作，由自己操作是却频频出错，一次没有成功就重新开始，直至掌握技巧。由此可见西元公司和王公儒这个团队对此次培训的耐心和细心。</w:t>
      </w:r>
    </w:p>
    <w:p w:rsidR="009D29A2" w:rsidRPr="003A39F3" w:rsidRDefault="009D29A2"/>
    <w:sectPr w:rsidR="009D29A2" w:rsidRPr="003A39F3" w:rsidSect="003A39F3">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9A2" w:rsidRDefault="009D29A2" w:rsidP="003A39F3">
      <w:r>
        <w:separator/>
      </w:r>
    </w:p>
  </w:endnote>
  <w:endnote w:type="continuationSeparator" w:id="1">
    <w:p w:rsidR="009D29A2" w:rsidRDefault="009D29A2" w:rsidP="003A39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行楷">
    <w:panose1 w:val="02010800040101010101"/>
    <w:charset w:val="86"/>
    <w:family w:val="auto"/>
    <w:pitch w:val="variable"/>
    <w:sig w:usb0="00000001" w:usb1="080F0000" w:usb2="00000010" w:usb3="00000000" w:csb0="00040000" w:csb1="00000000"/>
  </w:font>
  <w:font w:name="方正魏碑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9A2" w:rsidRDefault="009D29A2" w:rsidP="003A39F3">
      <w:r>
        <w:separator/>
      </w:r>
    </w:p>
  </w:footnote>
  <w:footnote w:type="continuationSeparator" w:id="1">
    <w:p w:rsidR="009D29A2" w:rsidRDefault="009D29A2" w:rsidP="003A39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39F3"/>
    <w:rsid w:val="003A39F3"/>
    <w:rsid w:val="009D29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9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39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39F3"/>
    <w:rPr>
      <w:sz w:val="18"/>
      <w:szCs w:val="18"/>
    </w:rPr>
  </w:style>
  <w:style w:type="paragraph" w:styleId="a4">
    <w:name w:val="footer"/>
    <w:basedOn w:val="a"/>
    <w:link w:val="Char0"/>
    <w:uiPriority w:val="99"/>
    <w:semiHidden/>
    <w:unhideWhenUsed/>
    <w:rsid w:val="003A39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39F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Company>user</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2017-09-12T06:43:00Z</dcterms:created>
  <dcterms:modified xsi:type="dcterms:W3CDTF">2017-09-12T06:44:00Z</dcterms:modified>
</cp:coreProperties>
</file>